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KSIHeaderline"/>
      </w:pPr>
      <w:r>
        <w:t>ANONYMIZED SUBMISSION TEMPLATE  •  TWO-COLUMN ARTICLE FORMAT</w:t>
      </w:r>
    </w:p>
    <w:p>
      <w:pPr>
        <w:pStyle w:val="KSIArticletitle"/>
      </w:pPr>
      <w:r>
        <w:t>[Full scholarly article title]</w:t>
      </w:r>
    </w:p>
    <w:p>
      <w:pPr>
        <w:pStyle w:val="KSIType"/>
      </w:pPr>
      <w:r>
        <w:t>Article type: [Original Research / Research Review / Conceptual Study / Methodological Study / Scholarly Case Study]</w:t>
      </w:r>
    </w:p>
    <w:p>
      <w:pPr>
        <w:sectPr>
          <w:headerReference w:type="default" r:id="rId9"/>
          <w:footerReference w:type="default" r:id="rId10"/>
          <w:pgSz w:w="11906" w:h="16838"/>
          <w:pgMar w:top="1106" w:right="964" w:bottom="1077" w:left="964" w:header="442" w:footer="465" w:gutter="0"/>
          <w:cols w:space="385" w:num="1" w:equalWidth="1"/>
          <w:docGrid w:linePitch="360"/>
        </w:sectPr>
      </w:pPr>
    </w:p>
    <w:p>
      <w:pPr>
        <w:pStyle w:val="KSIGuide"/>
        <w:keepLines/>
        <w:shd w:fill="EBF3F6"/>
      </w:pPr>
      <w:r>
        <w:t>Complete all bracketed prompts in original scholarly prose, then remove every instructional box. Retain the two-column layout. This anonymized file must not contain author names, affiliations, ORCID iDs, identifying acknowledgements, document comments or tracked changes.</w:t>
      </w:r>
    </w:p>
    <w:p>
      <w:pPr>
        <w:pStyle w:val="KSIAbstract"/>
      </w:pPr>
      <w:r>
        <w:rPr>
          <w:b w:val="0"/>
        </w:rPr>
        <w:t>Abstract. [150–250 words: research problem and aim; article type and scholarly approach; main findings, synthesis or conceptual outcome; original contribution.]</w:t>
      </w:r>
    </w:p>
    <w:p>
      <w:pPr>
        <w:pStyle w:val="KSIGuide"/>
        <w:keepLines/>
        <w:shd w:fill="EBF3F6"/>
      </w:pPr>
      <w:r>
        <w:t>Acceptable abstract: self-contained, accurate and proportionate to the evidence; it must not claim statistical testing or validation that the manuscript has not performed.</w:t>
      </w:r>
    </w:p>
    <w:p>
      <w:pPr>
        <w:pStyle w:val="KSIAbstract"/>
      </w:pPr>
      <w:r>
        <w:t>Keywords: [4–7 scholarly terms separated by commas]</w:t>
      </w:r>
    </w:p>
    <w:p>
      <w:pPr>
        <w:pStyle w:val="KSIAbstract"/>
      </w:pPr>
      <w:r>
        <w:t>UDC: [appropriate code(s)]     JEL: [appropriate code(s)]</w:t>
      </w:r>
    </w:p>
    <w:p>
      <w:pPr>
        <w:pStyle w:val="KSISectionhead"/>
        <w:keepNext/>
        <w:keepLines/>
      </w:pPr>
      <w:r>
        <w:t>I.  INTRODUCTION</w:t>
      </w:r>
    </w:p>
    <w:p>
      <w:pPr/>
      <w:r>
        <w:t>[Present the scientific context, define the problem, cite the relevant gap or unresolved question, state the aim or research question, and explain the novelty and scope.]</w:t>
      </w:r>
    </w:p>
    <w:p>
      <w:pPr>
        <w:pStyle w:val="KSIGuide"/>
        <w:keepLines/>
        <w:shd w:fill="EBF3F6"/>
      </w:pPr>
      <w:r>
        <w:t>Minimum standard: a specific research problem and a clear, defensible scholarly contribution. General background without a research objective is insufficient.</w:t>
      </w:r>
    </w:p>
    <w:p>
      <w:pPr>
        <w:pStyle w:val="KSISectionhead"/>
        <w:keepNext/>
        <w:keepLines/>
      </w:pPr>
      <w:r>
        <w:t>II.  LITERATURE REVIEW / THEORETICAL BACKGROUND</w:t>
      </w:r>
    </w:p>
    <w:p>
      <w:pPr/>
      <w:r>
        <w:t>[Critically compare the most relevant scholarship, define central concepts, identify disagreements and show how the article relates to existing knowledge.]</w:t>
      </w:r>
    </w:p>
    <w:p>
      <w:pPr>
        <w:pStyle w:val="KSIGuide"/>
        <w:keepLines/>
        <w:shd w:fill="EBF3F6"/>
      </w:pPr>
      <w:r>
        <w:t>Minimum standard: evaluation and synthesis of the cited literature, not a sequence of unrelated summaries. Apply APA 7 in-text citations.</w:t>
      </w:r>
    </w:p>
    <w:p>
      <w:pPr>
        <w:pStyle w:val="KSISectionhead"/>
        <w:keepNext/>
        <w:keepLines/>
      </w:pPr>
      <w:r>
        <w:t>III.  METHODOLOGY / RESEARCH APPROACH</w:t>
      </w:r>
    </w:p>
    <w:p>
      <w:pPr/>
      <w:r>
        <w:t>[Describe study design, sources, time periods, selection and analytical procedures, measures, instruments, ethical safeguards, or the reasoning used to construct conceptual propositions.]</w:t>
      </w:r>
    </w:p>
    <w:p>
      <w:pPr>
        <w:pStyle w:val="KSIGuide"/>
        <w:keepLines/>
        <w:shd w:fill="EBF3F6"/>
      </w:pPr>
      <w:r>
        <w:t>For research reviews: explain literature selection and synthesis (and systematic search/screening when claimed). For case studies: justify case choice, sources and analysis. For conceptual studies: describe theory-building logic. For methodological studies: specify the proposed procedure and how it is assessed.</w:t>
      </w:r>
    </w:p>
    <w:p>
      <w:pPr>
        <w:pStyle w:val="KSISectionhead"/>
        <w:keepNext/>
        <w:keepLines/>
      </w:pPr>
      <w:r>
        <w:t>IV.  RESULTS / SYNTHESIS / MAIN ANALYSIS</w:t>
      </w:r>
    </w:p>
    <w:p>
      <w:pPr/>
      <w:r>
        <w:t>[Provide findings, reviewed-evidence synthesis, conceptual model and propositions, methodological demonstration, or case analysis. Support each claim with suitable sources, reasoning or evidence.]</w:t>
      </w:r>
    </w:p>
    <w:p>
      <w:pPr>
        <w:pStyle w:val="KSIGuide"/>
        <w:keepLines/>
        <w:shd w:fill="EBF3F6"/>
      </w:pPr>
      <w:r>
        <w:t>Minimum standard: results follow from the declared method; distinguish findings from interpretation. Do not claim the use of an AI model, empirical testing or statistical significance without documented actual work.</w:t>
      </w:r>
    </w:p>
    <w:p>
      <w:pPr>
        <w:pStyle w:val="KSICaption"/>
      </w:pPr>
      <w:r>
        <w:t>Table 1. [Concise descriptive caption, if a table is needed.]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09"/>
        <w:gridCol w:w="2109"/>
      </w:tblGrid>
      <w:tr>
        <w:trPr>
          <w:cantSplit/>
        </w:trPr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b/>
                <w:sz w:val="16"/>
              </w:rPr>
              <w:t>Variable / category</w:t>
            </w:r>
          </w:p>
        </w:tc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b/>
                <w:sz w:val="16"/>
              </w:rPr>
              <w:t>Evidence / finding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sz w:val="16"/>
              </w:rPr>
              <w:t>[Item 1]</w:t>
            </w:r>
          </w:p>
        </w:tc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sz w:val="16"/>
              </w:rPr>
              <w:t>[Value or source]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sz w:val="16"/>
              </w:rPr>
              <w:t>[Item 2]</w:t>
            </w:r>
          </w:p>
        </w:tc>
        <w:tc>
          <w:tcPr>
            <w:tcW w:type="dxa" w:w="4989"/>
          </w:tcPr>
          <w:p>
            <w:pPr>
              <w:pStyle w:val="KSIMinitext"/>
              <w:spacing w:after="0"/>
            </w:pPr>
            <w:r>
              <w:rPr>
                <w:sz w:val="16"/>
              </w:rPr>
              <w:t>[Value or source]</w:t>
            </w:r>
          </w:p>
        </w:tc>
      </w:tr>
    </w:tbl>
    <w:p>
      <w:pPr>
        <w:pStyle w:val="KSIMinitext"/>
      </w:pPr>
      <w:r>
        <w:t>Source: [Original analysis / complete external source and rights information.]</w:t>
      </w:r>
    </w:p>
    <w:p>
      <w:pPr>
        <w:pStyle w:val="KSICaption"/>
      </w:pPr>
      <w:r>
        <w:t>Figure 1. [Insert legible figure, caption and source, if needed.]</w:t>
      </w:r>
    </w:p>
    <w:p>
      <w:pPr>
        <w:pStyle w:val="KSIGuide"/>
        <w:keepLines/>
        <w:shd w:fill="EBF3F6"/>
      </w:pPr>
      <w:r>
        <w:t>Number every figure and table in order and cite it in the body. Delete unused examples. Tables must be editable, figures legible and any third-party licence exceptions identified.</w:t>
      </w:r>
    </w:p>
    <w:p>
      <w:pPr>
        <w:pStyle w:val="KSISectionhead"/>
        <w:keepNext/>
        <w:keepLines/>
      </w:pPr>
      <w:r>
        <w:t>V.  DISCUSSION AND LIMITATIONS</w:t>
      </w:r>
    </w:p>
    <w:p>
      <w:pPr/>
      <w:r>
        <w:t>[Interpret the results or propositions, compare with prior research, test counterarguments, discuss practical or theoretical implications, and specify limitations and uncertainty.]</w:t>
      </w:r>
    </w:p>
    <w:p>
      <w:pPr>
        <w:pStyle w:val="KSIGuide"/>
        <w:keepLines/>
        <w:shd w:fill="EBF3F6"/>
      </w:pPr>
      <w:r>
        <w:t>Minimum standard: critical interpretation rather than restatement; conclusions must not exceed the supporting evidence.</w:t>
      </w:r>
    </w:p>
    <w:p>
      <w:pPr>
        <w:pStyle w:val="KSISectionhead"/>
        <w:keepNext/>
        <w:keepLines/>
      </w:pPr>
      <w:r>
        <w:t>VI.  CONCLUSIONS</w:t>
      </w:r>
    </w:p>
    <w:p>
      <w:pPr/>
      <w:r>
        <w:t>[Answer the research aim/question, state the specific contribution, acknowledge boundaries and indicate justified implications or future directions.]</w:t>
      </w:r>
    </w:p>
    <w:p>
      <w:pPr>
        <w:pStyle w:val="KSIGuide"/>
        <w:keepLines/>
        <w:shd w:fill="EBF3F6"/>
      </w:pPr>
      <w:r>
        <w:t>Do not introduce new results or claims without support from the earlier sections.</w:t>
      </w:r>
    </w:p>
    <w:p>
      <w:pPr>
        <w:pStyle w:val="KSISectionhead"/>
        <w:keepNext/>
        <w:keepLines/>
      </w:pPr>
      <w:r>
        <w:t>DECLARATIONS</w:t>
      </w:r>
    </w:p>
    <w:p>
      <w:pPr>
        <w:pStyle w:val="KSIMinitext"/>
      </w:pPr>
      <w:r>
        <w:t>Funding: [“No external funding” or a non-identifying statement; give identifying funder and grant details in FULL file.]</w:t>
      </w:r>
    </w:p>
    <w:p>
      <w:pPr>
        <w:pStyle w:val="KSIMinitext"/>
      </w:pPr>
      <w:r>
        <w:t>Competing interests: [“The authors declare no competing interests” or a non-identifying statement.]</w:t>
      </w:r>
    </w:p>
    <w:p>
      <w:pPr>
        <w:pStyle w:val="KSIMinitext"/>
      </w:pPr>
      <w:r>
        <w:t>Ethics and consent: [Approval/consent or exemption status without identifying the institution; full particulars in FULL file.]</w:t>
      </w:r>
    </w:p>
    <w:p>
      <w:pPr>
        <w:pStyle w:val="KSIMinitext"/>
      </w:pPr>
      <w:r>
        <w:t>Data availability: [Repository and access information, a justified restriction, or “Not applicable” with reason.]</w:t>
      </w:r>
    </w:p>
    <w:p>
      <w:pPr>
        <w:pStyle w:val="KSIMinitext"/>
      </w:pPr>
      <w:r>
        <w:t>Generative AI: [State substantive AI use, including whole/substantial AI translation or substantial rewriting; otherwise no public statement is necessary.]</w:t>
      </w:r>
    </w:p>
    <w:p>
      <w:pPr>
        <w:pStyle w:val="KSIGuide"/>
        <w:keepLines/>
        <w:shd w:fill="EBF3F6"/>
      </w:pPr>
      <w:r>
        <w:t>If a declaration would identify the authors, withhold those particulars in this copy and supply them in the FULL manuscript. Do not conceal a material ethical concern from the editorial office.</w:t>
      </w:r>
    </w:p>
    <w:p>
      <w:pPr>
        <w:pStyle w:val="KSISectionhead"/>
        <w:keepNext/>
        <w:keepLines/>
      </w:pPr>
      <w:r>
        <w:t>REFERENCES</w:t>
      </w:r>
    </w:p>
    <w:p>
      <w:pPr>
        <w:pStyle w:val="KSIRef"/>
      </w:pPr>
      <w:r>
        <w:t>[Insert a complete APA 7 reference list. All listed works must be cited and verifiable. Include valid DOI links where available; cite previous work by the authors neutrally.]</w:t>
      </w:r>
    </w:p>
    <w:p>
      <w:pPr>
        <w:pStyle w:val="KSIGuide"/>
        <w:keepLines/>
        <w:shd w:fill="EBF3F6"/>
      </w:pPr>
      <w:r>
        <w:t>Remove instructional text and example table/figure if unused. Check spelling, code classifications, all citations, table sources, document properties, hidden metadata and filenames before sending both manuscript versions.</w:t>
      </w:r>
    </w:p>
    <w:sectPr w:rsidR="00FC693F" w:rsidRPr="0006063C" w:rsidSect="00034616">
      <w:type w:val="continuous"/>
      <w:pgSz w:w="11906" w:h="16838"/>
      <w:pgMar w:top="1106" w:right="964" w:bottom="1077" w:left="964" w:header="442" w:footer="465" w:gutter="0"/>
      <w:cols w:space="385" w:num="2" w:equalWidth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516576"/>
        <w:sz w:val="16"/>
      </w:rPr>
      <w:t>KNOWLEDGE SOCIETY INSTITUTE   |   www.tksi.org   |   office@tksi.org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/>
        <w:b/>
        <w:color w:val="173852"/>
        <w:sz w:val="16"/>
      </w:rPr>
      <w:t>KSI Transactions on KNOWLEDGE SOCIETY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20" w:line="254" w:lineRule="auto"/>
      <w:jc w:val="both"/>
    </w:pPr>
    <w:rPr>
      <w:rFonts w:ascii="Times New Roman" w:hAnsi="Times New Roman"/>
      <w:b w:val="0"/>
      <w:i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SIHeaderline">
    <w:name w:val="KSI Headerline"/>
    <w:pPr>
      <w:spacing w:before="0" w:after="140" w:line="240" w:lineRule="auto"/>
      <w:jc w:val="center"/>
    </w:pPr>
    <w:rPr>
      <w:rFonts w:ascii="Times New Roman" w:hAnsi="Times New Roman"/>
      <w:b/>
      <w:i w:val="0"/>
      <w:color w:val="173852"/>
      <w:sz w:val="17"/>
    </w:rPr>
  </w:style>
  <w:style w:type="paragraph" w:customStyle="1" w:styleId="KSIArticletitle">
    <w:name w:val="KSI Article title"/>
    <w:pPr>
      <w:spacing w:before="0" w:after="120" w:line="240" w:lineRule="auto"/>
      <w:jc w:val="center"/>
    </w:pPr>
    <w:rPr>
      <w:rFonts w:ascii="Times New Roman" w:hAnsi="Times New Roman"/>
      <w:b/>
      <w:i w:val="0"/>
      <w:sz w:val="35"/>
    </w:rPr>
  </w:style>
  <w:style w:type="paragraph" w:customStyle="1" w:styleId="KSIType">
    <w:name w:val="KSI Type"/>
    <w:pPr>
      <w:spacing w:before="0" w:after="100" w:line="240" w:lineRule="auto"/>
      <w:jc w:val="center"/>
    </w:pPr>
    <w:rPr>
      <w:rFonts w:ascii="Times New Roman" w:hAnsi="Times New Roman"/>
      <w:b w:val="0"/>
      <w:i w:val="0"/>
      <w:color w:val="516576"/>
      <w:sz w:val="17"/>
    </w:rPr>
  </w:style>
  <w:style w:type="paragraph" w:customStyle="1" w:styleId="KSIGuide">
    <w:name w:val="KSI Guide"/>
    <w:pPr>
      <w:spacing w:before="0" w:after="80" w:line="250" w:lineRule="auto"/>
    </w:pPr>
    <w:rPr>
      <w:rFonts w:ascii="Times New Roman" w:hAnsi="Times New Roman"/>
      <w:b w:val="0"/>
      <w:i/>
      <w:color w:val="2A6B8F"/>
      <w:sz w:val="16"/>
    </w:rPr>
  </w:style>
  <w:style w:type="paragraph" w:customStyle="1" w:styleId="KSIAbstract">
    <w:name w:val="KSI Abstract"/>
    <w:pPr>
      <w:spacing w:before="0" w:after="60" w:line="254" w:lineRule="auto"/>
    </w:pPr>
    <w:rPr>
      <w:rFonts w:ascii="Times New Roman" w:hAnsi="Times New Roman"/>
      <w:b w:val="0"/>
      <w:i w:val="0"/>
      <w:sz w:val="18"/>
    </w:rPr>
  </w:style>
  <w:style w:type="paragraph" w:customStyle="1" w:styleId="KSISectionhead">
    <w:name w:val="KSI Sectionhead"/>
    <w:pPr>
      <w:spacing w:before="180" w:after="80" w:line="240" w:lineRule="auto"/>
      <w:jc w:val="center"/>
    </w:pPr>
    <w:rPr>
      <w:rFonts w:ascii="Times New Roman" w:hAnsi="Times New Roman"/>
      <w:b/>
      <w:i w:val="0"/>
      <w:sz w:val="20"/>
    </w:rPr>
  </w:style>
  <w:style w:type="paragraph" w:customStyle="1" w:styleId="KSIMinitext">
    <w:name w:val="KSI Minitext"/>
    <w:pPr>
      <w:spacing w:before="0" w:after="40" w:line="245" w:lineRule="auto"/>
    </w:pPr>
    <w:rPr>
      <w:rFonts w:ascii="Times New Roman" w:hAnsi="Times New Roman"/>
      <w:b w:val="0"/>
      <w:i w:val="0"/>
      <w:sz w:val="17"/>
    </w:rPr>
  </w:style>
  <w:style w:type="paragraph" w:customStyle="1" w:styleId="KSIRef">
    <w:name w:val="KSI Ref"/>
    <w:pPr>
      <w:spacing w:before="0" w:after="60" w:line="247" w:lineRule="auto"/>
    </w:pPr>
    <w:rPr>
      <w:rFonts w:ascii="Times New Roman" w:hAnsi="Times New Roman"/>
      <w:b w:val="0"/>
      <w:i w:val="0"/>
      <w:sz w:val="18"/>
    </w:rPr>
  </w:style>
  <w:style w:type="paragraph" w:customStyle="1" w:styleId="KSICaption">
    <w:name w:val="KSI Caption"/>
    <w:pPr>
      <w:spacing w:before="0" w:after="80" w:line="240" w:lineRule="auto"/>
      <w:jc w:val="center"/>
    </w:pPr>
    <w:rPr>
      <w:rFonts w:ascii="Times New Roman" w:hAnsi="Times New Roman"/>
      <w:b w:val="0"/>
      <w:i w:val="0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Anonymized Submission Template | KSI Transactions on Knowledge Society</dc:title>
  <dc:subject>Official two-column manuscript template for double-anonymous review</dc:subject>
  <dc:creator>Knowledge Society Institute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